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2F5CD6" w:rsidRDefault="002F5CD6" w:rsidP="002F5CD6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2F5CD6" w:rsidRDefault="002F5CD6" w:rsidP="002F5CD6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2F5CD6" w:rsidRDefault="002F5CD6" w:rsidP="002F5CD6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2F5CD6" w:rsidRDefault="002F5CD6" w:rsidP="002F5CD6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2F5CD6" w:rsidRDefault="002F5CD6" w:rsidP="002F5CD6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2F5CD6" w:rsidRDefault="002F5CD6" w:rsidP="002F5CD6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2F5CD6" w:rsidRPr="0000755C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Venerdì </w:t>
      </w:r>
      <w:r w:rsidR="00DC0B6B">
        <w:rPr>
          <w:rFonts w:ascii="Blackadder ITC" w:hAnsi="Blackadder ITC" w:cs="Blackadder ITC"/>
          <w:b/>
          <w:bCs/>
          <w:sz w:val="36"/>
          <w:szCs w:val="36"/>
        </w:rPr>
        <w:t>19 giugno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Giornata  Eucaristica Sacerdotale di Adorazione 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e  Preghiera del cuore alle</w:t>
      </w:r>
      <w:r>
        <w:rPr>
          <w:rFonts w:ascii="Blackadder ITC" w:hAnsi="Blackadder ITC" w:cs="Blackadder ITC"/>
          <w:sz w:val="36"/>
          <w:szCs w:val="36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ore 18. </w:t>
      </w:r>
    </w:p>
    <w:p w:rsidR="002F5CD6" w:rsidRPr="0000755C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12002E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Chi vuol venire al </w:t>
      </w:r>
      <w:proofErr w:type="spellStart"/>
      <w:r>
        <w:rPr>
          <w:rFonts w:ascii="Blackadder ITC" w:hAnsi="Blackadder ITC" w:cs="Blackadder ITC"/>
          <w:b/>
          <w:bCs/>
          <w:sz w:val="36"/>
          <w:szCs w:val="36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6"/>
          <w:szCs w:val="36"/>
        </w:rPr>
        <w:t xml:space="preserve"> a </w:t>
      </w:r>
      <w:proofErr w:type="spellStart"/>
      <w:r>
        <w:rPr>
          <w:rFonts w:ascii="Blackadder ITC" w:hAnsi="Blackadder ITC" w:cs="Blackadder ITC"/>
          <w:b/>
          <w:bCs/>
          <w:sz w:val="36"/>
          <w:szCs w:val="36"/>
        </w:rPr>
        <w:t>Santomenra</w:t>
      </w:r>
      <w:proofErr w:type="spellEnd"/>
      <w:r>
        <w:rPr>
          <w:rFonts w:ascii="Blackadder ITC" w:hAnsi="Blackadder ITC" w:cs="Blackadder ITC"/>
          <w:b/>
          <w:bCs/>
          <w:sz w:val="36"/>
          <w:szCs w:val="36"/>
        </w:rPr>
        <w:t>, in onore di Madre Speranza,</w:t>
      </w:r>
    </w:p>
    <w:p w:rsidR="0012002E" w:rsidRDefault="0012002E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>dal 22 al 29 agosto si prenoti. La spesa si aggira intorno ai 600 euro.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</w:rPr>
        <w:t>******************************</w:t>
      </w:r>
    </w:p>
    <w:p w:rsidR="002F5CD6" w:rsidRDefault="002F5CD6" w:rsidP="002F5CD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sz w:val="40"/>
          <w:szCs w:val="40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40"/>
          <w:szCs w:val="40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40"/>
          <w:szCs w:val="40"/>
        </w:rPr>
        <w:t xml:space="preserve"> del </w:t>
      </w:r>
      <w:r w:rsidR="00DC0B6B">
        <w:rPr>
          <w:rFonts w:ascii="Blackadder ITC" w:hAnsi="Blackadder ITC" w:cs="Blackadder ITC"/>
          <w:b/>
          <w:bCs/>
          <w:sz w:val="40"/>
          <w:szCs w:val="40"/>
        </w:rPr>
        <w:t xml:space="preserve">2 maggio </w:t>
      </w:r>
      <w:r>
        <w:rPr>
          <w:rFonts w:ascii="Blackadder ITC" w:hAnsi="Blackadder ITC" w:cs="Blackadder ITC"/>
          <w:b/>
          <w:bCs/>
          <w:sz w:val="40"/>
          <w:szCs w:val="40"/>
        </w:rPr>
        <w:t>2015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>“Cari figli</w:t>
      </w:r>
      <w:r>
        <w:rPr>
          <w:i/>
          <w:color w:val="2A2A2A"/>
          <w:shd w:val="clear" w:color="auto" w:fill="FFFFFF"/>
        </w:rPr>
        <w:t xml:space="preserve">, </w:t>
      </w:r>
      <w:r w:rsidRPr="00DC0B6B">
        <w:rPr>
          <w:i/>
          <w:color w:val="2A2A2A"/>
          <w:shd w:val="clear" w:color="auto" w:fill="FFFFFF"/>
        </w:rPr>
        <w:t xml:space="preserve">aprite i vostri cuori e provate a sentire quanto vi amo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e quanto desidero che amiate mio Figlio.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Desidero che Lo conosciate di più perché è impossibile conoscerlo e non </w:t>
      </w:r>
      <w:proofErr w:type="spellStart"/>
      <w:r w:rsidRPr="00DC0B6B">
        <w:rPr>
          <w:i/>
          <w:color w:val="2A2A2A"/>
          <w:shd w:val="clear" w:color="auto" w:fill="FFFFFF"/>
        </w:rPr>
        <w:t>amarLo</w:t>
      </w:r>
      <w:proofErr w:type="spellEnd"/>
      <w:r w:rsidRPr="00DC0B6B">
        <w:rPr>
          <w:i/>
          <w:color w:val="2A2A2A"/>
          <w:shd w:val="clear" w:color="auto" w:fill="FFFFFF"/>
        </w:rPr>
        <w:t xml:space="preserve">,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perché Lui è l’amore. Figli miei, io vi conosco: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conosco i vostri dolori e le vostre sofferenze perché le ho vissute.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Gioisco con voi nelle vostre gioie. Piango con voi nei vostri dolori. Non vi abbandonerò mai.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Vi parlerò sempre con mitezza materna e, come madre, ho bisogno dei vostri cuori aperti,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affinché con la sapienza e la semplicità diffondiate l’amore di mio Figlio.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Ho bisogno di voi aperti e sensibili verso il bene e la misericordia. 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>Ho bisogno della vostra unione con mio Figlio, perché desidero che siate felici</w:t>
      </w:r>
    </w:p>
    <w:p w:rsidR="00DC0B6B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 e Lo aiutiate a portare la felicità a tutti i miei figli. </w:t>
      </w:r>
    </w:p>
    <w:p w:rsidR="00F75A14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>Apostoli miei, ho bisogno di voi, affinché mostriate a tutti la verità divina,</w:t>
      </w:r>
    </w:p>
    <w:p w:rsidR="00F75A14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 affinché il mio cuore, che ha sofferto e soffre anche oggi immensamente, </w:t>
      </w:r>
    </w:p>
    <w:p w:rsidR="00F75A14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possa nell’amore trionfare. </w:t>
      </w:r>
    </w:p>
    <w:p w:rsidR="00F75A14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 xml:space="preserve">Pregate per la santità dei vostri pastori, affinché nel nome di mio Figlio, </w:t>
      </w:r>
    </w:p>
    <w:p w:rsidR="0012002E" w:rsidRDefault="00DC0B6B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A2A2A"/>
          <w:shd w:val="clear" w:color="auto" w:fill="FFFFFF"/>
        </w:rPr>
      </w:pPr>
      <w:r w:rsidRPr="00DC0B6B">
        <w:rPr>
          <w:i/>
          <w:color w:val="2A2A2A"/>
          <w:shd w:val="clear" w:color="auto" w:fill="FFFFFF"/>
        </w:rPr>
        <w:t>possano operare miracoli, perché la santità opera miracoli.</w:t>
      </w:r>
      <w:r w:rsidRPr="00DC0B6B">
        <w:rPr>
          <w:i/>
          <w:color w:val="2A2A2A"/>
        </w:rPr>
        <w:br/>
      </w:r>
      <w:r w:rsidRPr="00DC0B6B">
        <w:rPr>
          <w:i/>
          <w:color w:val="2A2A2A"/>
          <w:shd w:val="clear" w:color="auto" w:fill="FFFFFF"/>
        </w:rPr>
        <w:t>Vi ringrazio.”</w:t>
      </w:r>
      <w:r w:rsidRPr="00DC0B6B">
        <w:rPr>
          <w:i/>
          <w:color w:val="2A2A2A"/>
        </w:rPr>
        <w:br/>
      </w:r>
      <w:r w:rsidRPr="0012002E">
        <w:rPr>
          <w:color w:val="2A2A2A"/>
          <w:shd w:val="clear" w:color="auto" w:fill="FFFFFF"/>
        </w:rPr>
        <w:t xml:space="preserve">La Madonna ha benedetto tutti i presenti e tutti gli oggetti portati. </w:t>
      </w:r>
      <w:proofErr w:type="spellStart"/>
      <w:r w:rsidRPr="0012002E">
        <w:rPr>
          <w:color w:val="2A2A2A"/>
          <w:shd w:val="clear" w:color="auto" w:fill="FFFFFF"/>
        </w:rPr>
        <w:t>Mirjana</w:t>
      </w:r>
      <w:proofErr w:type="spellEnd"/>
      <w:r w:rsidRPr="0012002E">
        <w:rPr>
          <w:color w:val="2A2A2A"/>
          <w:shd w:val="clear" w:color="auto" w:fill="FFFFFF"/>
        </w:rPr>
        <w:t xml:space="preserve"> ha detto che la Madonna oggi è apparsa determinata e decisa</w:t>
      </w:r>
    </w:p>
    <w:p w:rsidR="0012002E" w:rsidRPr="0012002E" w:rsidRDefault="0012002E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A2A2A"/>
          <w:sz w:val="16"/>
          <w:szCs w:val="16"/>
          <w:shd w:val="clear" w:color="auto" w:fill="FFFFFF"/>
        </w:rPr>
      </w:pPr>
      <w:r w:rsidRPr="0012002E">
        <w:rPr>
          <w:color w:val="2A2A2A"/>
          <w:sz w:val="16"/>
          <w:szCs w:val="16"/>
          <w:shd w:val="clear" w:color="auto" w:fill="FFFFFF"/>
        </w:rPr>
        <w:t>.</w:t>
      </w:r>
    </w:p>
    <w:p w:rsidR="0012002E" w:rsidRDefault="0012002E" w:rsidP="0012002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******************************</w:t>
      </w:r>
    </w:p>
    <w:p w:rsidR="0012002E" w:rsidRDefault="0012002E" w:rsidP="0012002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sz w:val="40"/>
          <w:szCs w:val="40"/>
        </w:rPr>
        <w:t>Messaggio del 25  maggio 2015</w:t>
      </w:r>
    </w:p>
    <w:p w:rsidR="002F5CD6" w:rsidRPr="0012002E" w:rsidRDefault="0012002E" w:rsidP="002F5CD6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5B5B5B"/>
        </w:rPr>
      </w:pPr>
      <w:r w:rsidRPr="0012002E">
        <w:rPr>
          <w:color w:val="5B5B5B"/>
          <w:shd w:val="clear" w:color="auto" w:fill="FFFFFF"/>
        </w:rPr>
        <w:t>"Cari figli! Anche oggi sono con voi e con gioia vi invito tutti: pregate e credete nella forza della preghiera. Aprite i vostri cuori, figlioli, affinché Dio vi colmi con il suo amore e voi sarete gioia per gli altri. La vostra testimonianza sarà forte e tutto ciò che fate sarà intrecciato della tenerezza di Dio. Io sono con voi e prego per voi e per la vostra conversione fino a quando non metterete Dio al primo posto. Grazie per aver risposto alla mia chiamata.”</w:t>
      </w:r>
      <w:r w:rsidR="00DC0B6B" w:rsidRPr="0012002E">
        <w:rPr>
          <w:color w:val="2A2A2A"/>
          <w:shd w:val="clear" w:color="auto" w:fill="FFFFFF"/>
        </w:rPr>
        <w:t>.</w:t>
      </w:r>
    </w:p>
    <w:sectPr w:rsidR="002F5CD6" w:rsidRPr="0012002E" w:rsidSect="0012002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5CD6"/>
    <w:rsid w:val="0000755C"/>
    <w:rsid w:val="0012002E"/>
    <w:rsid w:val="002F5CD6"/>
    <w:rsid w:val="00C22EC5"/>
    <w:rsid w:val="00C74315"/>
    <w:rsid w:val="00D05111"/>
    <w:rsid w:val="00D84E78"/>
    <w:rsid w:val="00DC0B6B"/>
    <w:rsid w:val="00F64946"/>
    <w:rsid w:val="00F7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CD6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2F5CD6"/>
  </w:style>
  <w:style w:type="character" w:styleId="Enfasigrassetto">
    <w:name w:val="Strong"/>
    <w:basedOn w:val="Carpredefinitoparagrafo"/>
    <w:uiPriority w:val="22"/>
    <w:qFormat/>
    <w:rsid w:val="002F5C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F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2015-05-28T13:47:00Z</cp:lastPrinted>
  <dcterms:created xsi:type="dcterms:W3CDTF">2015-05-28T13:47:00Z</dcterms:created>
  <dcterms:modified xsi:type="dcterms:W3CDTF">2015-05-28T13:47:00Z</dcterms:modified>
</cp:coreProperties>
</file>